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832F" w14:textId="414D2B0D" w:rsidR="00310C1B" w:rsidRDefault="004516B5" w:rsidP="00310C1B">
      <w:pPr>
        <w:pBdr>
          <w:top w:val="single" w:sz="12" w:space="0" w:color="auto"/>
        </w:pBdr>
        <w:tabs>
          <w:tab w:val="left" w:pos="270"/>
          <w:tab w:val="center" w:pos="4560"/>
        </w:tabs>
        <w:spacing w:after="0"/>
        <w:rPr>
          <w:rFonts w:ascii="Helvetica" w:hAnsi="Helvetica" w:cs="Helvetica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65234" wp14:editId="3A070709">
            <wp:simplePos x="0" y="0"/>
            <wp:positionH relativeFrom="column">
              <wp:posOffset>177165</wp:posOffset>
            </wp:positionH>
            <wp:positionV relativeFrom="paragraph">
              <wp:posOffset>80010</wp:posOffset>
            </wp:positionV>
            <wp:extent cx="969010" cy="962025"/>
            <wp:effectExtent l="0" t="0" r="254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C1B">
        <w:rPr>
          <w:noProof/>
        </w:rPr>
        <w:drawing>
          <wp:anchor distT="0" distB="0" distL="114300" distR="114300" simplePos="0" relativeHeight="251657216" behindDoc="0" locked="0" layoutInCell="1" allowOverlap="1" wp14:anchorId="539AFE9B" wp14:editId="487969B0">
            <wp:simplePos x="0" y="0"/>
            <wp:positionH relativeFrom="column">
              <wp:posOffset>4826000</wp:posOffset>
            </wp:positionH>
            <wp:positionV relativeFrom="paragraph">
              <wp:posOffset>81280</wp:posOffset>
            </wp:positionV>
            <wp:extent cx="876300" cy="962025"/>
            <wp:effectExtent l="0" t="0" r="0" b="9525"/>
            <wp:wrapNone/>
            <wp:docPr id="4" name="Picture 4" descr="Description: E:\UP2M-RISET\Cover Jurnal Bhamada-n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:\UP2M-RISET\Cover Jurnal Bhamada-new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18A4C" w14:textId="77777777" w:rsidR="00310C1B" w:rsidRPr="009D6AE9" w:rsidRDefault="00310C1B" w:rsidP="00310C1B">
      <w:pPr>
        <w:pBdr>
          <w:top w:val="single" w:sz="12" w:space="0" w:color="auto"/>
        </w:pBdr>
        <w:spacing w:after="0"/>
        <w:jc w:val="center"/>
        <w:rPr>
          <w:rFonts w:ascii="Helvetica" w:hAnsi="Helvetica" w:cs="Helvetica"/>
          <w:sz w:val="28"/>
          <w:szCs w:val="28"/>
        </w:rPr>
      </w:pPr>
      <w:r w:rsidRPr="009D6AE9">
        <w:rPr>
          <w:rFonts w:ascii="Helvetica" w:hAnsi="Helvetica" w:cs="Helvetica"/>
          <w:sz w:val="28"/>
          <w:szCs w:val="28"/>
        </w:rPr>
        <w:t>BHAMADA</w:t>
      </w:r>
    </w:p>
    <w:p w14:paraId="711378D9" w14:textId="77777777" w:rsidR="00310C1B" w:rsidRPr="009D6AE9" w:rsidRDefault="00310C1B" w:rsidP="00310C1B">
      <w:pPr>
        <w:tabs>
          <w:tab w:val="left" w:pos="2694"/>
        </w:tabs>
        <w:spacing w:after="0"/>
        <w:jc w:val="center"/>
        <w:rPr>
          <w:rFonts w:ascii="Helvetica" w:hAnsi="Helvetica" w:cs="Helvetica"/>
          <w:sz w:val="24"/>
          <w:szCs w:val="24"/>
        </w:rPr>
      </w:pPr>
      <w:proofErr w:type="spellStart"/>
      <w:r w:rsidRPr="009D6AE9">
        <w:rPr>
          <w:rFonts w:ascii="Helvetica" w:hAnsi="Helvetica" w:cs="Helvetica"/>
          <w:sz w:val="24"/>
          <w:szCs w:val="24"/>
        </w:rPr>
        <w:t>Jurnal</w:t>
      </w:r>
      <w:proofErr w:type="spellEnd"/>
      <w:r w:rsidRPr="009D6AE9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9D6AE9">
        <w:rPr>
          <w:rFonts w:ascii="Helvetica" w:hAnsi="Helvetica" w:cs="Helvetica"/>
          <w:sz w:val="24"/>
          <w:szCs w:val="24"/>
        </w:rPr>
        <w:t>Ilmu</w:t>
      </w:r>
      <w:proofErr w:type="spellEnd"/>
      <w:r w:rsidRPr="009D6AE9">
        <w:rPr>
          <w:rFonts w:ascii="Helvetica" w:hAnsi="Helvetica" w:cs="Helvetica"/>
          <w:sz w:val="24"/>
          <w:szCs w:val="24"/>
        </w:rPr>
        <w:t xml:space="preserve"> dan </w:t>
      </w:r>
      <w:proofErr w:type="spellStart"/>
      <w:r w:rsidRPr="009D6AE9">
        <w:rPr>
          <w:rFonts w:ascii="Helvetica" w:hAnsi="Helvetica" w:cs="Helvetica"/>
          <w:sz w:val="24"/>
          <w:szCs w:val="24"/>
        </w:rPr>
        <w:t>Teknologi</w:t>
      </w:r>
      <w:proofErr w:type="spellEnd"/>
      <w:r w:rsidRPr="009D6AE9">
        <w:rPr>
          <w:rFonts w:ascii="Helvetica" w:hAnsi="Helvetica" w:cs="Helvetica"/>
          <w:sz w:val="24"/>
          <w:szCs w:val="24"/>
        </w:rPr>
        <w:t xml:space="preserve"> Kesehatan</w:t>
      </w:r>
    </w:p>
    <w:p w14:paraId="1310049C" w14:textId="75C3B6D5" w:rsidR="00310C1B" w:rsidRPr="009D6AE9" w:rsidRDefault="004516B5" w:rsidP="00310C1B">
      <w:pPr>
        <w:tabs>
          <w:tab w:val="left" w:pos="2552"/>
        </w:tabs>
        <w:spacing w:after="0"/>
        <w:jc w:val="center"/>
      </w:pPr>
      <w:hyperlink w:history="1">
        <w:r w:rsidRPr="00B90AB8">
          <w:rPr>
            <w:rStyle w:val="Hyperlink"/>
          </w:rPr>
          <w:t xml:space="preserve">http:// </w:t>
        </w:r>
        <w:r w:rsidRPr="00B90AB8">
          <w:rPr>
            <w:rStyle w:val="Hyperlink"/>
          </w:rPr>
          <w:t>ejournal.bhamada.ac.id</w:t>
        </w:r>
        <w:r w:rsidRPr="00B90AB8">
          <w:rPr>
            <w:rStyle w:val="Hyperlink"/>
          </w:rPr>
          <w:t>/index.php/jik</w:t>
        </w:r>
      </w:hyperlink>
    </w:p>
    <w:p w14:paraId="688D9E2D" w14:textId="77777777" w:rsidR="00310C1B" w:rsidRPr="007377AA" w:rsidRDefault="00310C1B" w:rsidP="00310C1B">
      <w:pPr>
        <w:tabs>
          <w:tab w:val="left" w:pos="2552"/>
        </w:tabs>
        <w:spacing w:after="0"/>
        <w:jc w:val="center"/>
        <w:rPr>
          <w:color w:val="0000FF"/>
          <w:u w:val="single"/>
        </w:rPr>
      </w:pPr>
      <w:r w:rsidRPr="009D6AE9">
        <w:t xml:space="preserve">email: </w:t>
      </w:r>
      <w:hyperlink r:id="rId10" w:history="1">
        <w:r w:rsidRPr="004868FC">
          <w:rPr>
            <w:rStyle w:val="Hyperlink"/>
          </w:rPr>
          <w:t>jitkbhamada@gmail.com</w:t>
        </w:r>
      </w:hyperlink>
    </w:p>
    <w:p w14:paraId="1BFA0575" w14:textId="77777777" w:rsidR="00310C1B" w:rsidRPr="00B42203" w:rsidRDefault="00310C1B" w:rsidP="00310C1B">
      <w:pPr>
        <w:pBdr>
          <w:bottom w:val="single" w:sz="12" w:space="1" w:color="auto"/>
        </w:pBdr>
        <w:tabs>
          <w:tab w:val="left" w:pos="2552"/>
        </w:tabs>
        <w:spacing w:after="0"/>
        <w:rPr>
          <w:sz w:val="10"/>
          <w:szCs w:val="10"/>
        </w:rPr>
      </w:pPr>
    </w:p>
    <w:p w14:paraId="0C130F28" w14:textId="77777777" w:rsidR="00FA670E" w:rsidRDefault="00FA670E" w:rsidP="00F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2C0A" w14:textId="70124160" w:rsidR="00917CCC" w:rsidRPr="00917CCC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5B">
        <w:rPr>
          <w:rFonts w:ascii="Times New Roman" w:hAnsi="Times New Roman" w:cs="Times New Roman"/>
          <w:b/>
          <w:bCs/>
          <w:sz w:val="24"/>
          <w:szCs w:val="24"/>
        </w:rPr>
        <w:t>JUDUL PENELITIAN</w:t>
      </w:r>
    </w:p>
    <w:p w14:paraId="333167A3" w14:textId="7D011D35" w:rsidR="00917CCC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B66C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B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B66C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DB66C9">
        <w:rPr>
          <w:rFonts w:ascii="Times New Roman" w:hAnsi="Times New Roman" w:cs="Times New Roman"/>
          <w:sz w:val="24"/>
          <w:szCs w:val="24"/>
        </w:rPr>
        <w:t xml:space="preserve"> </w:t>
      </w:r>
      <w:r w:rsidRPr="00DB66C9">
        <w:rPr>
          <w:rFonts w:ascii="Times New Roman" w:hAnsi="Times New Roman" w:cs="Times New Roman"/>
          <w:i/>
          <w:sz w:val="24"/>
          <w:szCs w:val="24"/>
        </w:rPr>
        <w:t>Font Times New Roman</w:t>
      </w:r>
      <w:r w:rsidRPr="00DB66C9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C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DB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C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DB6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6C9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DB66C9">
        <w:rPr>
          <w:rFonts w:ascii="Times New Roman" w:hAnsi="Times New Roman" w:cs="Times New Roman"/>
          <w:sz w:val="24"/>
          <w:szCs w:val="24"/>
        </w:rPr>
        <w:t xml:space="preserve"> 15 Kata)</w:t>
      </w:r>
    </w:p>
    <w:p w14:paraId="21276750" w14:textId="77777777" w:rsidR="00917CCC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3231A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BC0A6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6C9">
        <w:rPr>
          <w:rFonts w:ascii="Times New Roman" w:hAnsi="Times New Roman" w:cs="Times New Roman"/>
          <w:b/>
          <w:bCs/>
          <w:sz w:val="20"/>
          <w:szCs w:val="20"/>
        </w:rPr>
        <w:t xml:space="preserve">Nama </w:t>
      </w:r>
      <w:proofErr w:type="spellStart"/>
      <w:r w:rsidRPr="00DB66C9">
        <w:rPr>
          <w:rFonts w:ascii="Times New Roman" w:hAnsi="Times New Roman" w:cs="Times New Roman"/>
          <w:b/>
          <w:bCs/>
          <w:sz w:val="20"/>
          <w:szCs w:val="20"/>
        </w:rPr>
        <w:t>Penulis</w:t>
      </w:r>
      <w:proofErr w:type="spellEnd"/>
    </w:p>
    <w:p w14:paraId="5CAA6949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C9">
        <w:rPr>
          <w:rFonts w:ascii="Times New Roman" w:hAnsi="Times New Roman" w:cs="Times New Roman"/>
          <w:sz w:val="20"/>
          <w:szCs w:val="20"/>
        </w:rPr>
        <w:t>[</w:t>
      </w:r>
      <w:r w:rsidRPr="00DB66C9">
        <w:rPr>
          <w:rFonts w:ascii="Times New Roman" w:hAnsi="Times New Roman" w:cs="Times New Roman"/>
          <w:i/>
          <w:sz w:val="20"/>
          <w:szCs w:val="20"/>
        </w:rPr>
        <w:t>Font Times New Roman</w:t>
      </w:r>
      <w:r w:rsidRPr="00DB66C9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Cetak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Tebal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NamaTidak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Boleh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Disingkat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>]</w:t>
      </w:r>
    </w:p>
    <w:p w14:paraId="1095EC37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B66C9">
        <w:rPr>
          <w:rFonts w:ascii="Times New Roman" w:hAnsi="Times New Roman" w:cs="Times New Roman"/>
          <w:b/>
          <w:bCs/>
          <w:sz w:val="20"/>
          <w:szCs w:val="20"/>
        </w:rPr>
        <w:t>Perguruan</w:t>
      </w:r>
      <w:proofErr w:type="spellEnd"/>
      <w:r w:rsidRPr="00DB66C9">
        <w:rPr>
          <w:rFonts w:ascii="Times New Roman" w:hAnsi="Times New Roman" w:cs="Times New Roman"/>
          <w:b/>
          <w:bCs/>
          <w:sz w:val="20"/>
          <w:szCs w:val="20"/>
        </w:rPr>
        <w:t xml:space="preserve"> Tinggi</w:t>
      </w:r>
    </w:p>
    <w:p w14:paraId="6293B386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C9">
        <w:rPr>
          <w:rFonts w:ascii="Times New Roman" w:hAnsi="Times New Roman" w:cs="Times New Roman"/>
          <w:sz w:val="20"/>
          <w:szCs w:val="20"/>
        </w:rPr>
        <w:t xml:space="preserve">Nama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66C9">
        <w:rPr>
          <w:rFonts w:ascii="Times New Roman" w:hAnsi="Times New Roman" w:cs="Times New Roman"/>
          <w:sz w:val="20"/>
          <w:szCs w:val="20"/>
        </w:rPr>
        <w:t>Perguruan</w:t>
      </w:r>
      <w:proofErr w:type="spellEnd"/>
      <w:r w:rsidRPr="00DB66C9">
        <w:rPr>
          <w:rFonts w:ascii="Times New Roman" w:hAnsi="Times New Roman" w:cs="Times New Roman"/>
          <w:sz w:val="20"/>
          <w:szCs w:val="20"/>
        </w:rPr>
        <w:t xml:space="preserve"> Tinggi</w:t>
      </w:r>
    </w:p>
    <w:p w14:paraId="575B08B3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B66C9">
        <w:rPr>
          <w:rFonts w:ascii="Times New Roman" w:hAnsi="Times New Roman" w:cs="Times New Roman"/>
          <w:b/>
          <w:bCs/>
          <w:sz w:val="20"/>
          <w:szCs w:val="20"/>
        </w:rPr>
        <w:t>Korespondensi</w:t>
      </w:r>
      <w:proofErr w:type="spellEnd"/>
    </w:p>
    <w:p w14:paraId="5A699FE1" w14:textId="77777777" w:rsidR="00917CCC" w:rsidRPr="00DB66C9" w:rsidRDefault="00917CCC" w:rsidP="00917C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C9">
        <w:rPr>
          <w:rFonts w:ascii="Times New Roman" w:hAnsi="Times New Roman" w:cs="Times New Roman"/>
          <w:sz w:val="20"/>
          <w:szCs w:val="20"/>
        </w:rPr>
        <w:t>email-no hp</w:t>
      </w:r>
    </w:p>
    <w:p w14:paraId="0C405443" w14:textId="77777777" w:rsidR="0007044B" w:rsidRDefault="0007044B" w:rsidP="0008279F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310C1B" w14:paraId="0DF1EC9A" w14:textId="77777777" w:rsidTr="005343EA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31F9E5" w14:textId="77777777" w:rsidR="00310C1B" w:rsidRPr="00B90D80" w:rsidRDefault="00310C1B" w:rsidP="008B1AD8">
            <w:pPr>
              <w:spacing w:after="0" w:line="360" w:lineRule="auto"/>
              <w:contextualSpacing/>
              <w:rPr>
                <w:rFonts w:ascii="Times New Roman" w:hAnsi="Times New Roman"/>
                <w:b/>
                <w:lang w:val="en-GB"/>
              </w:rPr>
            </w:pPr>
            <w:r w:rsidRPr="00B90D80">
              <w:rPr>
                <w:rFonts w:ascii="Times New Roman" w:hAnsi="Times New Roman"/>
                <w:b/>
                <w:lang w:val="en-GB"/>
              </w:rPr>
              <w:t>Info Artikel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C9B62" w14:textId="77777777" w:rsidR="00310C1B" w:rsidRPr="00B90D80" w:rsidRDefault="00310C1B" w:rsidP="008B1AD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B90D80">
              <w:rPr>
                <w:rFonts w:ascii="Times New Roman" w:hAnsi="Times New Roman"/>
                <w:b/>
                <w:lang w:val="en-GB"/>
              </w:rPr>
              <w:t xml:space="preserve">ABSTRAK </w:t>
            </w:r>
          </w:p>
        </w:tc>
      </w:tr>
      <w:tr w:rsidR="00310C1B" w14:paraId="518A81FD" w14:textId="77777777" w:rsidTr="005343EA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E75F0" w14:textId="5FA349E3" w:rsidR="00310C1B" w:rsidRPr="00B90D80" w:rsidRDefault="00917CCC" w:rsidP="008B1AD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Sejarah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artikel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14:paraId="66CF2F2F" w14:textId="2284FF28" w:rsidR="00310C1B" w:rsidRPr="00B90D80" w:rsidRDefault="00917CCC" w:rsidP="008B1AD8">
            <w:pPr>
              <w:spacing w:after="0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Diterima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</w:t>
            </w:r>
          </w:p>
          <w:p w14:paraId="3552045A" w14:textId="1E08F82A" w:rsidR="00310C1B" w:rsidRPr="00B90D80" w:rsidRDefault="0007044B" w:rsidP="008B1AD8">
            <w:pPr>
              <w:spacing w:after="0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Disetujui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917CCC"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</w:p>
          <w:p w14:paraId="267DC837" w14:textId="7493D79C" w:rsidR="00310C1B" w:rsidRPr="00B90D80" w:rsidRDefault="00917CCC" w:rsidP="008B1AD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Dipublikasi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</w:t>
            </w:r>
          </w:p>
          <w:p w14:paraId="42769F73" w14:textId="77777777" w:rsidR="00917CCC" w:rsidRPr="00B90D80" w:rsidRDefault="00917CCC" w:rsidP="008B1AD8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B6B99" w14:textId="77777777" w:rsidR="00917CCC" w:rsidRDefault="00917CCC" w:rsidP="00917C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C6E2BFC" w14:textId="77777777" w:rsidR="00917CCC" w:rsidRPr="00C5535B" w:rsidRDefault="00917CCC" w:rsidP="00917C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35B">
              <w:rPr>
                <w:rFonts w:ascii="Times New Roman" w:hAnsi="Times New Roman" w:cs="Times New Roman"/>
              </w:rPr>
              <w:t>Ditulis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dalam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satu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alenia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35B">
              <w:rPr>
                <w:rFonts w:ascii="Times New Roman" w:hAnsi="Times New Roman" w:cs="Times New Roman"/>
              </w:rPr>
              <w:t>tidak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lebih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dari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250 kata. (</w:t>
            </w:r>
            <w:r w:rsidRPr="00C5535B">
              <w:rPr>
                <w:rFonts w:ascii="Times New Roman" w:hAnsi="Times New Roman" w:cs="Times New Roman"/>
                <w:i/>
              </w:rPr>
              <w:t>Times New Roman</w:t>
            </w:r>
            <w:r w:rsidRPr="00C5535B">
              <w:rPr>
                <w:rFonts w:ascii="Times New Roman" w:hAnsi="Times New Roman" w:cs="Times New Roman"/>
              </w:rPr>
              <w:t xml:space="preserve"> 11, </w:t>
            </w:r>
            <w:proofErr w:type="spellStart"/>
            <w:r w:rsidRPr="00C5535B">
              <w:rPr>
                <w:rFonts w:ascii="Times New Roman" w:hAnsi="Times New Roman" w:cs="Times New Roman"/>
              </w:rPr>
              <w:t>spasi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tunggal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C5535B">
              <w:rPr>
                <w:rFonts w:ascii="Times New Roman" w:hAnsi="Times New Roman" w:cs="Times New Roman"/>
              </w:rPr>
              <w:t>Berisikan</w:t>
            </w:r>
            <w:proofErr w:type="spellEnd"/>
          </w:p>
          <w:p w14:paraId="199A2875" w14:textId="77777777" w:rsidR="00917CCC" w:rsidRPr="00C5535B" w:rsidRDefault="00917CCC" w:rsidP="00917C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35B">
              <w:rPr>
                <w:rFonts w:ascii="Times New Roman" w:hAnsi="Times New Roman" w:cs="Times New Roman"/>
              </w:rPr>
              <w:t>isu-isu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pokok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35B">
              <w:rPr>
                <w:rFonts w:ascii="Times New Roman" w:hAnsi="Times New Roman" w:cs="Times New Roman"/>
              </w:rPr>
              <w:t>tujuan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35B">
              <w:rPr>
                <w:rFonts w:ascii="Times New Roman" w:hAnsi="Times New Roman" w:cs="Times New Roman"/>
              </w:rPr>
              <w:t>metoda</w:t>
            </w:r>
            <w:proofErr w:type="spellEnd"/>
            <w:r w:rsidRPr="00C5535B">
              <w:rPr>
                <w:rFonts w:ascii="Times New Roman" w:hAnsi="Times New Roman" w:cs="Times New Roman"/>
              </w:rPr>
              <w:t>/</w:t>
            </w:r>
            <w:proofErr w:type="spellStart"/>
            <w:r w:rsidRPr="00C5535B">
              <w:rPr>
                <w:rFonts w:ascii="Times New Roman" w:hAnsi="Times New Roman" w:cs="Times New Roman"/>
              </w:rPr>
              <w:t>pendekatan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5535B">
              <w:rPr>
                <w:rFonts w:ascii="Times New Roman" w:hAnsi="Times New Roman" w:cs="Times New Roman"/>
              </w:rPr>
              <w:t>hasil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C5535B">
              <w:rPr>
                <w:rFonts w:ascii="Times New Roman" w:hAnsi="Times New Roman" w:cs="Times New Roman"/>
              </w:rPr>
              <w:t>.</w:t>
            </w:r>
          </w:p>
          <w:p w14:paraId="5BCFE4D4" w14:textId="46D9CBD9" w:rsidR="00310C1B" w:rsidRPr="0007044B" w:rsidRDefault="00310C1B" w:rsidP="00917C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0C1B" w14:paraId="725C2106" w14:textId="77777777" w:rsidTr="005343EA"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259D96C" w14:textId="7BF6EF61" w:rsidR="00917CCC" w:rsidRDefault="00310C1B" w:rsidP="00917CCC">
            <w:pPr>
              <w:contextualSpacing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Kata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kunci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:</w:t>
            </w:r>
            <w:r w:rsidR="00917CCC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7AC7D771" w14:textId="29FD37FE" w:rsidR="00917CCC" w:rsidRPr="00917CCC" w:rsidRDefault="00917CCC" w:rsidP="00917CCC">
            <w:pPr>
              <w:contextualSpacing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C5535B">
              <w:rPr>
                <w:rFonts w:ascii="Times New Roman" w:hAnsi="Times New Roman" w:cs="Times New Roman"/>
              </w:rPr>
              <w:t>Maksimum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5 kata </w:t>
            </w:r>
            <w:proofErr w:type="spellStart"/>
            <w:r w:rsidRPr="00C5535B">
              <w:rPr>
                <w:rFonts w:ascii="Times New Roman" w:hAnsi="Times New Roman" w:cs="Times New Roman"/>
              </w:rPr>
              <w:t>kunci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dipisahkan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dengan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tanda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koma</w:t>
            </w:r>
            <w:proofErr w:type="spellEnd"/>
            <w:r w:rsidRPr="00C5535B">
              <w:rPr>
                <w:rFonts w:ascii="Times New Roman" w:hAnsi="Times New Roman" w:cs="Times New Roman"/>
              </w:rPr>
              <w:t>.</w:t>
            </w:r>
          </w:p>
          <w:p w14:paraId="0E48F7BE" w14:textId="08CBF676" w:rsidR="00917CCC" w:rsidRPr="00036F7E" w:rsidRDefault="00917CCC" w:rsidP="00036F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535B">
              <w:rPr>
                <w:rFonts w:ascii="Times New Roman" w:hAnsi="Times New Roman" w:cs="Times New Roman"/>
              </w:rPr>
              <w:t>[</w:t>
            </w:r>
            <w:r w:rsidRPr="00C5535B">
              <w:rPr>
                <w:rFonts w:ascii="Times New Roman" w:hAnsi="Times New Roman" w:cs="Times New Roman"/>
                <w:i/>
              </w:rPr>
              <w:t>Font Times New Roman</w:t>
            </w:r>
            <w:r w:rsidRPr="00C5535B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C5535B">
              <w:rPr>
                <w:rFonts w:ascii="Times New Roman" w:hAnsi="Times New Roman" w:cs="Times New Roman"/>
              </w:rPr>
              <w:t>spasi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35B">
              <w:rPr>
                <w:rFonts w:ascii="Times New Roman" w:hAnsi="Times New Roman" w:cs="Times New Roman"/>
              </w:rPr>
              <w:t>tunggal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C5535B">
              <w:rPr>
                <w:rFonts w:ascii="Times New Roman" w:hAnsi="Times New Roman" w:cs="Times New Roman"/>
              </w:rPr>
              <w:t>cetak</w:t>
            </w:r>
            <w:proofErr w:type="spellEnd"/>
            <w:r w:rsidRPr="00C5535B">
              <w:rPr>
                <w:rFonts w:ascii="Times New Roman" w:hAnsi="Times New Roman" w:cs="Times New Roman"/>
              </w:rPr>
              <w:t xml:space="preserve"> miring]</w:t>
            </w:r>
          </w:p>
        </w:tc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4DAD7" w14:textId="77777777" w:rsidR="00310C1B" w:rsidRPr="00B90D80" w:rsidRDefault="00310C1B" w:rsidP="008B1AD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0C1B" w14:paraId="7E9BA0D6" w14:textId="77777777" w:rsidTr="005343EA">
        <w:tc>
          <w:tcPr>
            <w:tcW w:w="2977" w:type="dxa"/>
            <w:tcBorders>
              <w:top w:val="single" w:sz="2" w:space="0" w:color="auto"/>
            </w:tcBorders>
            <w:shd w:val="clear" w:color="auto" w:fill="auto"/>
          </w:tcPr>
          <w:p w14:paraId="536BE8DA" w14:textId="77777777" w:rsidR="00310C1B" w:rsidRPr="00B90D80" w:rsidRDefault="00310C1B" w:rsidP="008B1AD8">
            <w:pPr>
              <w:spacing w:after="0"/>
              <w:contextualSpacing/>
              <w:rPr>
                <w:rFonts w:ascii="Times New Roman" w:hAnsi="Times New Roman"/>
                <w:b/>
                <w:lang w:val="en-GB"/>
              </w:rPr>
            </w:pPr>
            <w:r w:rsidRPr="00B90D80">
              <w:rPr>
                <w:rFonts w:ascii="Times New Roman" w:hAnsi="Times New Roman"/>
                <w:b/>
                <w:i/>
                <w:lang w:val="en-GB"/>
              </w:rPr>
              <w:t xml:space="preserve">Keywords: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0CED5" w14:textId="77777777" w:rsidR="00310C1B" w:rsidRPr="00B90D80" w:rsidRDefault="00310C1B" w:rsidP="008B1AD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B90D80">
              <w:rPr>
                <w:rFonts w:ascii="Times New Roman" w:hAnsi="Times New Roman"/>
                <w:b/>
                <w:i/>
              </w:rPr>
              <w:t>ABSTRACT</w:t>
            </w:r>
          </w:p>
        </w:tc>
      </w:tr>
      <w:tr w:rsidR="00310C1B" w14:paraId="35A2B5A3" w14:textId="77777777" w:rsidTr="005343EA"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14:paraId="671A0CA1" w14:textId="77777777" w:rsidR="00917CCC" w:rsidRDefault="00917CCC" w:rsidP="008B1AD8">
            <w:pPr>
              <w:contextualSpacing/>
              <w:rPr>
                <w:rFonts w:ascii="Times New Roman" w:hAnsi="Times New Roman"/>
                <w:lang w:val="en-GB"/>
              </w:rPr>
            </w:pPr>
          </w:p>
          <w:p w14:paraId="6D6366A9" w14:textId="77777777" w:rsidR="00917CCC" w:rsidRDefault="00917CCC" w:rsidP="008B1AD8">
            <w:pPr>
              <w:contextualSpacing/>
              <w:rPr>
                <w:rFonts w:ascii="Times New Roman" w:hAnsi="Times New Roman"/>
                <w:lang w:val="en-GB"/>
              </w:rPr>
            </w:pPr>
          </w:p>
          <w:p w14:paraId="6454E3F4" w14:textId="77777777" w:rsidR="00036F7E" w:rsidRDefault="00036F7E" w:rsidP="008B1AD8">
            <w:pPr>
              <w:contextualSpacing/>
              <w:rPr>
                <w:rFonts w:ascii="Times New Roman" w:hAnsi="Times New Roman"/>
                <w:lang w:val="en-GB"/>
              </w:rPr>
            </w:pPr>
          </w:p>
          <w:p w14:paraId="50EFD3AB" w14:textId="77777777" w:rsidR="00917CCC" w:rsidRPr="00B90D80" w:rsidRDefault="00917CCC" w:rsidP="008B1AD8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981D24" w14:textId="384BA85F" w:rsidR="00310C1B" w:rsidRPr="005343EA" w:rsidRDefault="00310C1B" w:rsidP="005343E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0C1B" w14:paraId="347F49B7" w14:textId="77777777" w:rsidTr="005343EA">
        <w:tc>
          <w:tcPr>
            <w:tcW w:w="2977" w:type="dxa"/>
            <w:tcBorders>
              <w:top w:val="single" w:sz="2" w:space="0" w:color="auto"/>
            </w:tcBorders>
            <w:shd w:val="clear" w:color="auto" w:fill="auto"/>
          </w:tcPr>
          <w:p w14:paraId="3E1EF399" w14:textId="77777777" w:rsidR="00310C1B" w:rsidRPr="00B90D80" w:rsidRDefault="00310C1B" w:rsidP="008B1AD8">
            <w:pPr>
              <w:spacing w:line="360" w:lineRule="auto"/>
              <w:contextualSpacing/>
              <w:rPr>
                <w:rFonts w:ascii="Times New Roman" w:hAnsi="Times New Roman"/>
                <w:b/>
                <w:lang w:val="en-GB"/>
              </w:rPr>
            </w:pPr>
            <w:r w:rsidRPr="00B90D80">
              <w:rPr>
                <w:rFonts w:ascii="Times New Roman" w:hAnsi="Times New Roman"/>
                <w:b/>
                <w:lang w:val="en-GB"/>
              </w:rPr>
              <w:t xml:space="preserve">Alamat </w:t>
            </w:r>
            <w:proofErr w:type="spellStart"/>
            <w:r w:rsidRPr="00B90D80">
              <w:rPr>
                <w:rFonts w:ascii="Times New Roman" w:hAnsi="Times New Roman"/>
                <w:b/>
                <w:lang w:val="en-GB"/>
              </w:rPr>
              <w:t>Korespondensi</w:t>
            </w:r>
            <w:proofErr w:type="spellEnd"/>
            <w:r w:rsidRPr="00B90D80">
              <w:rPr>
                <w:rFonts w:ascii="Times New Roman" w:hAnsi="Times New Roman"/>
                <w:b/>
                <w:lang w:val="en-GB"/>
              </w:rPr>
              <w:t xml:space="preserve">: </w:t>
            </w:r>
          </w:p>
        </w:tc>
        <w:tc>
          <w:tcPr>
            <w:tcW w:w="6379" w:type="dxa"/>
            <w:vMerge/>
            <w:shd w:val="clear" w:color="auto" w:fill="auto"/>
          </w:tcPr>
          <w:p w14:paraId="44741610" w14:textId="77777777" w:rsidR="00310C1B" w:rsidRPr="00B90D80" w:rsidRDefault="00310C1B" w:rsidP="008B1AD8">
            <w:pPr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10C1B" w14:paraId="7C775881" w14:textId="77777777" w:rsidTr="005343E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3BAC930" w14:textId="77777777" w:rsidR="00310C1B" w:rsidRDefault="00310C1B" w:rsidP="008B1AD8">
            <w:pPr>
              <w:contextualSpacing/>
              <w:rPr>
                <w:rFonts w:ascii="Times New Roman" w:hAnsi="Times New Roman"/>
                <w:b/>
                <w:lang w:val="en-GB"/>
              </w:rPr>
            </w:pPr>
          </w:p>
          <w:p w14:paraId="7FC4F260" w14:textId="77777777" w:rsidR="00036F7E" w:rsidRDefault="00036F7E" w:rsidP="008B1AD8">
            <w:pPr>
              <w:contextualSpacing/>
              <w:rPr>
                <w:rFonts w:ascii="Times New Roman" w:hAnsi="Times New Roman"/>
                <w:b/>
                <w:lang w:val="en-GB"/>
              </w:rPr>
            </w:pPr>
          </w:p>
          <w:p w14:paraId="41935911" w14:textId="77777777" w:rsidR="00036F7E" w:rsidRDefault="00036F7E" w:rsidP="008B1AD8">
            <w:pPr>
              <w:contextualSpacing/>
              <w:rPr>
                <w:rFonts w:ascii="Times New Roman" w:hAnsi="Times New Roman"/>
                <w:b/>
                <w:lang w:val="en-GB"/>
              </w:rPr>
            </w:pPr>
          </w:p>
          <w:p w14:paraId="4CCCB552" w14:textId="77777777" w:rsidR="00036F7E" w:rsidRDefault="00036F7E" w:rsidP="008B1AD8">
            <w:pPr>
              <w:contextualSpacing/>
              <w:rPr>
                <w:rFonts w:ascii="Times New Roman" w:hAnsi="Times New Roman"/>
                <w:b/>
                <w:lang w:val="en-GB"/>
              </w:rPr>
            </w:pPr>
          </w:p>
          <w:p w14:paraId="123BCC85" w14:textId="49870B8B" w:rsidR="00036F7E" w:rsidRPr="00B90D80" w:rsidRDefault="00036F7E" w:rsidP="008B1AD8">
            <w:pPr>
              <w:contextualSpacing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1D865" w14:textId="77777777" w:rsidR="00310C1B" w:rsidRPr="00B90D80" w:rsidRDefault="00310C1B" w:rsidP="008B1AD8">
            <w:pPr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475BAC8A" w14:textId="77777777" w:rsidR="00F23A89" w:rsidRDefault="00F23A89" w:rsidP="005343EA">
      <w:pPr>
        <w:tabs>
          <w:tab w:val="left" w:pos="2552"/>
        </w:tabs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BBEFAC4" w14:textId="77777777" w:rsidR="005343EA" w:rsidRPr="00BF3A42" w:rsidRDefault="005343EA" w:rsidP="005343EA">
      <w:pPr>
        <w:tabs>
          <w:tab w:val="left" w:pos="2552"/>
        </w:tabs>
        <w:spacing w:after="0"/>
        <w:rPr>
          <w:rFonts w:ascii="Times-Roman" w:hAnsi="Times-Roman" w:cs="Times-Roman"/>
          <w:sz w:val="21"/>
          <w:szCs w:val="21"/>
        </w:rPr>
      </w:pPr>
    </w:p>
    <w:p w14:paraId="22F6FDAE" w14:textId="77777777" w:rsidR="00F23A89" w:rsidRPr="00BF3A42" w:rsidRDefault="00F23A89" w:rsidP="00F23A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  <w:sectPr w:rsidR="00F23A89" w:rsidRPr="00BF3A42" w:rsidSect="00310C1B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8E4B80" w14:textId="6CF3198E" w:rsidR="00C73BF3" w:rsidRPr="00FA670E" w:rsidRDefault="00C73BF3" w:rsidP="007F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670E">
        <w:rPr>
          <w:rFonts w:ascii="Times New Roman" w:hAnsi="Times New Roman" w:cs="Times New Roman"/>
          <w:b/>
          <w:bCs/>
        </w:rPr>
        <w:t xml:space="preserve">PENDAHULUAN </w:t>
      </w:r>
    </w:p>
    <w:p w14:paraId="1B93EEFE" w14:textId="1D7CC062" w:rsidR="00E72181" w:rsidRDefault="00917CCC" w:rsidP="007F2EE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.</w:t>
      </w:r>
    </w:p>
    <w:p w14:paraId="55ED3B0E" w14:textId="77777777" w:rsidR="00E72181" w:rsidRDefault="00E72181" w:rsidP="007F2EE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8063294" w14:textId="77777777" w:rsidR="00E72181" w:rsidRDefault="00E72181" w:rsidP="007F2E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5DE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15443CD3" w14:textId="40CF22EB" w:rsidR="00E72181" w:rsidRDefault="00E72181" w:rsidP="007F2E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opera</w:t>
      </w:r>
      <w:r>
        <w:rPr>
          <w:rFonts w:ascii="Times New Roman" w:hAnsi="Times New Roman" w:cs="Times New Roman"/>
          <w:sz w:val="24"/>
          <w:szCs w:val="24"/>
        </w:rPr>
        <w:t>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.</w:t>
      </w:r>
    </w:p>
    <w:p w14:paraId="71248D91" w14:textId="77777777" w:rsidR="00E72181" w:rsidRDefault="00E72181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AF08F" w14:textId="77777777" w:rsidR="00E72181" w:rsidRPr="00CF05DE" w:rsidRDefault="00E72181" w:rsidP="007F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5DE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2257E14C" w14:textId="2E93B7B9" w:rsidR="00E72181" w:rsidRDefault="00E72181" w:rsidP="007F2E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05DE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.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), da</w:t>
      </w:r>
      <w:r>
        <w:rPr>
          <w:rFonts w:ascii="Times New Roman" w:hAnsi="Times New Roman" w:cs="Times New Roman"/>
          <w:sz w:val="24"/>
          <w:szCs w:val="24"/>
        </w:rPr>
        <w:t>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memapark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menginterpr</w:t>
      </w:r>
      <w:r>
        <w:rPr>
          <w:rFonts w:ascii="Times New Roman" w:hAnsi="Times New Roman" w:cs="Times New Roman"/>
          <w:sz w:val="24"/>
          <w:szCs w:val="24"/>
        </w:rPr>
        <w:t>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>.</w:t>
      </w:r>
      <w:r w:rsidR="00036F7E">
        <w:rPr>
          <w:rFonts w:ascii="Times New Roman" w:hAnsi="Times New Roman" w:cs="Times New Roman"/>
          <w:sz w:val="24"/>
          <w:szCs w:val="24"/>
        </w:rPr>
        <w:t xml:space="preserve"> </w:t>
      </w:r>
      <w:r w:rsidRPr="00CF05DE">
        <w:rPr>
          <w:rFonts w:ascii="Times New Roman" w:hAnsi="Times New Roman" w:cs="Times New Roman"/>
          <w:sz w:val="24"/>
          <w:szCs w:val="24"/>
        </w:rPr>
        <w:t>[</w:t>
      </w:r>
      <w:r w:rsidRPr="00E62EE9">
        <w:rPr>
          <w:rFonts w:ascii="Times New Roman" w:hAnsi="Times New Roman" w:cs="Times New Roman"/>
          <w:i/>
          <w:sz w:val="24"/>
          <w:szCs w:val="24"/>
        </w:rPr>
        <w:t>Times New Roman,</w:t>
      </w:r>
      <w:r w:rsidRPr="00CF05DE">
        <w:rPr>
          <w:rFonts w:ascii="Times New Roman" w:hAnsi="Times New Roman" w:cs="Times New Roman"/>
          <w:sz w:val="24"/>
          <w:szCs w:val="24"/>
        </w:rPr>
        <w:t xml:space="preserve"> 11, normal].</w:t>
      </w:r>
    </w:p>
    <w:p w14:paraId="27B9E753" w14:textId="77777777" w:rsidR="00036F7E" w:rsidRDefault="00036F7E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BEF9F" w14:textId="77777777" w:rsidR="00036F7E" w:rsidRDefault="00036F7E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BA164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B5F9A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94D4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D427C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7519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5290F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4EA48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CB115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662B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65CE9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0F97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DEF7E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9943B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88501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374F2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A2BDF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C3345" w14:textId="77777777" w:rsidR="00036F7E" w:rsidRDefault="00036F7E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BFFAE" w14:textId="77777777" w:rsidR="00E72181" w:rsidRPr="00CF05DE" w:rsidRDefault="00E72181" w:rsidP="007F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5DE">
        <w:rPr>
          <w:rFonts w:ascii="Times New Roman" w:hAnsi="Times New Roman" w:cs="Times New Roman"/>
          <w:b/>
          <w:bCs/>
          <w:sz w:val="24"/>
          <w:szCs w:val="24"/>
        </w:rPr>
        <w:t>SIMPULAN</w:t>
      </w:r>
    </w:p>
    <w:p w14:paraId="30CCBE5B" w14:textId="77777777" w:rsidR="00E72181" w:rsidRPr="00CF05DE" w:rsidRDefault="00E72181" w:rsidP="007F2EE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05DE">
        <w:rPr>
          <w:rFonts w:ascii="Times New Roman" w:hAnsi="Times New Roman" w:cs="Times New Roman"/>
          <w:sz w:val="24"/>
          <w:szCs w:val="24"/>
        </w:rPr>
        <w:t xml:space="preserve">Kesimpulan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34DC086D" w14:textId="39AF848C" w:rsidR="00E72181" w:rsidRDefault="00E72181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5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5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05DE"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14:paraId="75ACA70C" w14:textId="77777777" w:rsidR="007F2EE3" w:rsidRDefault="007F2EE3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A715B" w14:textId="77777777" w:rsidR="00E72181" w:rsidRPr="00C5535B" w:rsidRDefault="00E72181" w:rsidP="007F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35B">
        <w:rPr>
          <w:rFonts w:ascii="Times New Roman" w:hAnsi="Times New Roman" w:cs="Times New Roman"/>
          <w:b/>
          <w:bCs/>
          <w:sz w:val="24"/>
          <w:szCs w:val="24"/>
        </w:rPr>
        <w:t>UCAPAN TERIMA KASIH (</w:t>
      </w:r>
      <w:proofErr w:type="spellStart"/>
      <w:r w:rsidRPr="00C5535B">
        <w:rPr>
          <w:rFonts w:ascii="Times New Roman" w:hAnsi="Times New Roman" w:cs="Times New Roman"/>
          <w:b/>
          <w:bCs/>
          <w:sz w:val="24"/>
          <w:szCs w:val="24"/>
        </w:rPr>
        <w:t>bila</w:t>
      </w:r>
      <w:proofErr w:type="spellEnd"/>
      <w:r w:rsidRPr="00C55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C553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6B8AF3" w14:textId="77777777" w:rsidR="00E72181" w:rsidRPr="00C5535B" w:rsidRDefault="00E72181" w:rsidP="007F2E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535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3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535B">
        <w:rPr>
          <w:rFonts w:ascii="Times New Roman" w:hAnsi="Times New Roman" w:cs="Times New Roman"/>
          <w:sz w:val="24"/>
          <w:szCs w:val="24"/>
        </w:rPr>
        <w:t>.</w:t>
      </w:r>
    </w:p>
    <w:p w14:paraId="03DEEA6C" w14:textId="77777777" w:rsidR="00E72181" w:rsidRDefault="00E72181" w:rsidP="007F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3E96F" w14:textId="71AF03A4" w:rsidR="00E72181" w:rsidRPr="00E72181" w:rsidRDefault="00E72181" w:rsidP="007F2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181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714C00A" w14:textId="77777777" w:rsidR="00E72181" w:rsidRDefault="00E72181" w:rsidP="007F2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BE1D0" w14:textId="77777777" w:rsidR="005D4853" w:rsidRDefault="005D4853" w:rsidP="007F2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A8D9" w14:textId="77777777" w:rsidR="005D4853" w:rsidRDefault="005D4853" w:rsidP="007F2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48731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2E08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9AA78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D94F5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87344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ABFA2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69215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ED625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A0ADB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3CFC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900C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A09FB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DB221" w14:textId="77777777" w:rsidR="005D4853" w:rsidRDefault="005D4853" w:rsidP="00E721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D6B63" w14:textId="77777777" w:rsidR="005D4853" w:rsidRDefault="005D4853" w:rsidP="005D4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2008D" w14:textId="77777777" w:rsidR="007F2EE3" w:rsidRDefault="007F2EE3" w:rsidP="005D4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F2EE3" w:rsidSect="005343EA">
          <w:type w:val="continuous"/>
          <w:pgSz w:w="12240" w:h="15840"/>
          <w:pgMar w:top="567" w:right="1440" w:bottom="1440" w:left="1440" w:header="720" w:footer="720" w:gutter="0"/>
          <w:cols w:num="2" w:space="284"/>
          <w:docGrid w:linePitch="360"/>
        </w:sectPr>
      </w:pPr>
    </w:p>
    <w:p w14:paraId="0216E9A9" w14:textId="52CD5687" w:rsidR="005D4853" w:rsidRPr="00E62EE9" w:rsidRDefault="005D4853" w:rsidP="005D4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TATA CARA PENULISAN ARTIKEL</w:t>
      </w:r>
    </w:p>
    <w:p w14:paraId="440EB9E2" w14:textId="77777777" w:rsidR="005D4853" w:rsidRDefault="005D4853" w:rsidP="005D4853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03FDE382" w14:textId="77777777" w:rsidR="005D4853" w:rsidRDefault="005D4853" w:rsidP="005D4853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E0D9285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t>PEDOMAN UMUM</w:t>
      </w:r>
    </w:p>
    <w:p w14:paraId="29BADD2C" w14:textId="77777777" w:rsidR="005D4853" w:rsidRPr="00E62EE9" w:rsidRDefault="005D4853" w:rsidP="005D485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00C3A732" w14:textId="77777777" w:rsidR="005D4853" w:rsidRPr="00E62EE9" w:rsidRDefault="005D4853" w:rsidP="005D485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Word</w:t>
      </w:r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 xml:space="preserve">template </w:t>
      </w:r>
      <w:r w:rsidRPr="00E62EE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6CF1E435" w14:textId="77777777" w:rsidR="005D4853" w:rsidRPr="00E62EE9" w:rsidRDefault="005D4853" w:rsidP="005D485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file PDF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5MB.</w:t>
      </w:r>
    </w:p>
    <w:p w14:paraId="16CCA431" w14:textId="77777777" w:rsidR="005D4853" w:rsidRPr="00E62EE9" w:rsidRDefault="005D4853" w:rsidP="005D485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baha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Time New Roman font</w:t>
      </w:r>
      <w:r w:rsidRPr="00E62EE9">
        <w:rPr>
          <w:rFonts w:ascii="Times New Roman" w:hAnsi="Times New Roman" w:cs="Times New Roman"/>
          <w:sz w:val="24"/>
          <w:szCs w:val="24"/>
        </w:rPr>
        <w:t xml:space="preserve"> 11. Panjang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8–15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43C3B010" w14:textId="77777777" w:rsidR="005D4853" w:rsidRPr="00E62EE9" w:rsidRDefault="005D4853" w:rsidP="005D485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Setting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 xml:space="preserve">equal with </w:t>
      </w:r>
      <w:proofErr w:type="spellStart"/>
      <w:r w:rsidRPr="00E62EE9">
        <w:rPr>
          <w:rFonts w:ascii="Times New Roman" w:hAnsi="Times New Roman" w:cs="Times New Roman"/>
          <w:i/>
          <w:iCs/>
          <w:sz w:val="24"/>
          <w:szCs w:val="24"/>
        </w:rPr>
        <w:t>coloumn</w:t>
      </w:r>
      <w:proofErr w:type="spellEnd"/>
      <w:r w:rsidRPr="00E62E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5 mm,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dan Abstract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45461B7F" w14:textId="77777777" w:rsidR="005D4853" w:rsidRPr="00E62EE9" w:rsidRDefault="005D4853" w:rsidP="005D485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batas-batas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(margin)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3,5 cm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2,0 cm.</w:t>
      </w:r>
    </w:p>
    <w:p w14:paraId="2D99AE21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t>SISTIMATIKA PENULISAN</w:t>
      </w:r>
    </w:p>
    <w:p w14:paraId="7BB9FD67" w14:textId="77777777" w:rsidR="005D4853" w:rsidRPr="00E62EE9" w:rsidRDefault="005D4853" w:rsidP="005D485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proofErr w:type="gramStart"/>
      <w:r w:rsidRPr="00E62EE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293B5B52" w14:textId="77777777" w:rsidR="005D4853" w:rsidRPr="00E62EE9" w:rsidRDefault="005D4853" w:rsidP="005D485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proofErr w:type="gramStart"/>
      <w:r w:rsidRPr="00E62EE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beris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saran (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).</w:t>
      </w:r>
    </w:p>
    <w:p w14:paraId="652B18DA" w14:textId="77777777" w:rsidR="005D4853" w:rsidRPr="00E62EE9" w:rsidRDefault="005D4853" w:rsidP="005D485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proofErr w:type="gramStart"/>
      <w:r w:rsidRPr="00E62EE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), dan daftar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416548A6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t>JUDUL DAN NAMA PENULIS</w:t>
      </w:r>
    </w:p>
    <w:p w14:paraId="65A0DFE5" w14:textId="77777777" w:rsidR="005D4853" w:rsidRPr="00E62EE9" w:rsidRDefault="005D4853" w:rsidP="005D4853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(bold)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Times New Roman font</w:t>
      </w:r>
      <w:r w:rsidRPr="00E62EE9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67BA3AFE" w14:textId="77777777" w:rsidR="005D4853" w:rsidRPr="00E62EE9" w:rsidRDefault="005D4853" w:rsidP="005D4853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kata ”oleh”,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6E760434" w14:textId="77777777" w:rsidR="005D4853" w:rsidRDefault="005D4853" w:rsidP="005D4853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surel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(email)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Times New Roman font</w:t>
      </w:r>
      <w:r w:rsidRPr="00E62EE9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77F6D129" w14:textId="77777777" w:rsidR="007F2EE3" w:rsidRPr="00E62EE9" w:rsidRDefault="007F2EE3" w:rsidP="007F2EE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8C283D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ABSTRACT</w:t>
      </w:r>
    </w:p>
    <w:p w14:paraId="5BF094D5" w14:textId="77777777" w:rsidR="005D4853" w:rsidRPr="00E62EE9" w:rsidRDefault="005D4853" w:rsidP="005D4853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i/>
          <w:sz w:val="24"/>
          <w:szCs w:val="24"/>
        </w:rPr>
        <w:t>Abstract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Kata abstract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(bold).</w:t>
      </w:r>
    </w:p>
    <w:p w14:paraId="378AA611" w14:textId="77777777" w:rsidR="005D4853" w:rsidRPr="00E62EE9" w:rsidRDefault="005D4853" w:rsidP="005D4853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abstract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250 kata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5D11A939" w14:textId="77777777" w:rsidR="005D4853" w:rsidRPr="00E62EE9" w:rsidRDefault="005D4853" w:rsidP="005D4853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abstract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Times New Roman font</w:t>
      </w:r>
      <w:r w:rsidRPr="00E62EE9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rata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paragraph,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menjorok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(indent) pada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5E1C0" w14:textId="77777777" w:rsidR="005D4853" w:rsidRPr="00E62EE9" w:rsidRDefault="005D4853" w:rsidP="005D4853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i/>
          <w:sz w:val="24"/>
          <w:szCs w:val="24"/>
        </w:rPr>
        <w:t>Abstract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Keywords</w:t>
      </w:r>
      <w:r w:rsidRPr="00E62E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3-5 kata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Kata </w:t>
      </w:r>
      <w:r w:rsidRPr="00E62EE9">
        <w:rPr>
          <w:rFonts w:ascii="Times New Roman" w:hAnsi="Times New Roman" w:cs="Times New Roman"/>
          <w:i/>
          <w:sz w:val="24"/>
          <w:szCs w:val="24"/>
        </w:rPr>
        <w:t>Keywords</w:t>
      </w:r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(bold).</w:t>
      </w:r>
    </w:p>
    <w:p w14:paraId="560247C2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t>ATURAN UMUM PENULISAN NASKAH</w:t>
      </w:r>
    </w:p>
    <w:p w14:paraId="3087C27B" w14:textId="77777777" w:rsidR="005D4853" w:rsidRPr="00E62EE9" w:rsidRDefault="005D4853" w:rsidP="005D4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Times New Roman font</w:t>
      </w:r>
      <w:r w:rsidRPr="00E62EE9">
        <w:rPr>
          <w:rFonts w:ascii="Times New Roman" w:hAnsi="Times New Roman" w:cs="Times New Roman"/>
          <w:sz w:val="24"/>
          <w:szCs w:val="24"/>
        </w:rPr>
        <w:t xml:space="preserve"> 11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>(bold).</w:t>
      </w:r>
    </w:p>
    <w:p w14:paraId="633CBCD4" w14:textId="77777777" w:rsidR="005D4853" w:rsidRPr="00E62EE9" w:rsidRDefault="005D4853" w:rsidP="005D4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Alinea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menjorok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indent-first line 0,75 cm,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alinea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2C24EA2F" w14:textId="77777777" w:rsidR="005D4853" w:rsidRPr="00E62EE9" w:rsidRDefault="005D4853" w:rsidP="005D4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miring.</w:t>
      </w:r>
    </w:p>
    <w:p w14:paraId="1F38C666" w14:textId="77777777" w:rsidR="005D4853" w:rsidRPr="00E62EE9" w:rsidRDefault="005D4853" w:rsidP="005D4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dieja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601FE8CE" w14:textId="77777777" w:rsidR="005D4853" w:rsidRPr="00E62EE9" w:rsidRDefault="005D4853" w:rsidP="005D4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4333180D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2E962C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43DB99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2E4C263E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  <w:r w:rsidRPr="00E6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b/>
          <w:bCs/>
          <w:sz w:val="24"/>
          <w:szCs w:val="24"/>
        </w:rPr>
        <w:t>pustaka</w:t>
      </w:r>
      <w:proofErr w:type="spellEnd"/>
      <w:r w:rsidRPr="00E6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E6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E6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b/>
          <w:bCs/>
          <w:i/>
          <w:sz w:val="24"/>
          <w:szCs w:val="24"/>
        </w:rPr>
        <w:t>Harvard Referencing Standard</w:t>
      </w:r>
      <w:r w:rsidRPr="00E62EE9">
        <w:rPr>
          <w:rFonts w:ascii="Times New Roman" w:hAnsi="Times New Roman" w:cs="Times New Roman"/>
          <w:i/>
          <w:sz w:val="24"/>
          <w:szCs w:val="24"/>
        </w:rPr>
        <w:t>.</w:t>
      </w:r>
    </w:p>
    <w:p w14:paraId="3A63F210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Kemutakhiran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sitasi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 xml:space="preserve">(reference manager)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sz w:val="24"/>
          <w:szCs w:val="24"/>
        </w:rPr>
        <w:t xml:space="preserve">Mendeley, Zotero, </w:t>
      </w:r>
      <w:proofErr w:type="spellStart"/>
      <w:r w:rsidRPr="00E62EE9">
        <w:rPr>
          <w:rFonts w:ascii="Times New Roman" w:hAnsi="Times New Roman" w:cs="Times New Roman"/>
          <w:i/>
          <w:sz w:val="24"/>
          <w:szCs w:val="24"/>
        </w:rPr>
        <w:t>Reffwork</w:t>
      </w:r>
      <w:proofErr w:type="spellEnd"/>
      <w:r w:rsidRPr="00E62EE9">
        <w:rPr>
          <w:rFonts w:ascii="Times New Roman" w:hAnsi="Times New Roman" w:cs="Times New Roman"/>
          <w:i/>
          <w:sz w:val="24"/>
          <w:szCs w:val="24"/>
        </w:rPr>
        <w:t>, Endnote</w:t>
      </w:r>
      <w:r w:rsidRPr="00E62EE9">
        <w:rPr>
          <w:rFonts w:ascii="Times New Roman" w:hAnsi="Times New Roman" w:cs="Times New Roman"/>
          <w:sz w:val="24"/>
          <w:szCs w:val="24"/>
        </w:rPr>
        <w:t xml:space="preserve"> dan lain-lain. [</w:t>
      </w:r>
      <w:r w:rsidRPr="00E62EE9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E62EE9">
        <w:rPr>
          <w:rFonts w:ascii="Times New Roman" w:hAnsi="Times New Roman" w:cs="Times New Roman"/>
          <w:sz w:val="24"/>
          <w:szCs w:val="24"/>
        </w:rPr>
        <w:t>, 11, normal].</w:t>
      </w:r>
    </w:p>
    <w:p w14:paraId="274A2BFA" w14:textId="77777777" w:rsidR="005D4853" w:rsidRPr="00E62EE9" w:rsidRDefault="005D4853" w:rsidP="005D48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[1]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(Nama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miring.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6385D954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: O’Brien, J.A. dan. J.M.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Marakas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2011. 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>Management Information Systems</w:t>
      </w:r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10. McGraw-Hill. New York-USA.</w:t>
      </w:r>
    </w:p>
    <w:p w14:paraId="20EF5E9C" w14:textId="77777777" w:rsidR="005D4853" w:rsidRPr="00E62EE9" w:rsidRDefault="005D4853" w:rsidP="005D48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2EE9">
        <w:rPr>
          <w:rFonts w:ascii="Times New Roman" w:hAnsi="Times New Roman" w:cs="Times New Roman"/>
          <w:sz w:val="24"/>
          <w:szCs w:val="24"/>
        </w:rPr>
        <w:lastRenderedPageBreak/>
        <w:t xml:space="preserve">Artikel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[2]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(Nama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).</w:t>
      </w:r>
    </w:p>
    <w:p w14:paraId="1A0D3A26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Miring. Vol.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Halaman.</w:t>
      </w:r>
    </w:p>
    <w:p w14:paraId="087C957B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: Cartlidge, J. 2012. Crossing boundaries: Using fact and fiction in adult learning. 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>Journal of Artistic and Creative Education</w:t>
      </w:r>
      <w:r w:rsidRPr="00E62EE9">
        <w:rPr>
          <w:rFonts w:ascii="Times New Roman" w:hAnsi="Times New Roman" w:cs="Times New Roman"/>
          <w:sz w:val="24"/>
          <w:szCs w:val="24"/>
        </w:rPr>
        <w:t>. 6 (1): 94-111.</w:t>
      </w:r>
    </w:p>
    <w:p w14:paraId="2E7F42B6" w14:textId="77777777" w:rsidR="005D4853" w:rsidRPr="00E62EE9" w:rsidRDefault="005D4853" w:rsidP="005D48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Seminar/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[3]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(Nama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, Kota, Negara. Halaman.</w:t>
      </w:r>
    </w:p>
    <w:p w14:paraId="632F0E57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: Michael, R. 2011. Integrating innovation into enterprise architecture management. Proceeding on Tenth International Conference on Wirt-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schafts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Informatik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16-18 February 2011, Zurich,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Swis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 Hal. 776-786.</w:t>
      </w:r>
    </w:p>
    <w:p w14:paraId="1F4611B9" w14:textId="77777777" w:rsidR="005D4853" w:rsidRPr="00E62EE9" w:rsidRDefault="005D4853" w:rsidP="005D48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[4]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(Nama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 Universitas.</w:t>
      </w:r>
    </w:p>
    <w:p w14:paraId="5E22B22F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Soegandhi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kebangkrutan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Timur.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Ekonomi Universitas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Joyonegoro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, Surabaya.</w:t>
      </w:r>
    </w:p>
    <w:p w14:paraId="741A95F4" w14:textId="77777777" w:rsidR="005D4853" w:rsidRPr="00E62EE9" w:rsidRDefault="005D4853" w:rsidP="005D48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Website [5]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Alamat Uniform Resources Locator (URL).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>.</w:t>
      </w:r>
    </w:p>
    <w:p w14:paraId="3AF7AC86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: Ahmed, S. dan A.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Zlate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Capital flows to emerging market economies: A brave new </w:t>
      </w:r>
      <w:proofErr w:type="gramStart"/>
      <w:r w:rsidRPr="00E62EE9">
        <w:rPr>
          <w:rFonts w:ascii="Times New Roman" w:hAnsi="Times New Roman" w:cs="Times New Roman"/>
          <w:sz w:val="24"/>
          <w:szCs w:val="24"/>
        </w:rPr>
        <w:t>world?.</w:t>
      </w:r>
      <w:proofErr w:type="gramEnd"/>
      <w:r w:rsidRPr="00E62EE9">
        <w:rPr>
          <w:rFonts w:ascii="Times New Roman" w:hAnsi="Times New Roman" w:cs="Times New Roman"/>
          <w:sz w:val="24"/>
          <w:szCs w:val="24"/>
        </w:rPr>
        <w:t xml:space="preserve"> http://www.federalreserve.gov/pubs/ifdp/2013/1081/ifdp1081.pdf.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4AA26653" w14:textId="77777777" w:rsidR="005D4853" w:rsidRPr="00E62EE9" w:rsidRDefault="005D4853" w:rsidP="005D485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EE9">
        <w:rPr>
          <w:rFonts w:ascii="Times New Roman" w:hAnsi="Times New Roman" w:cs="Times New Roman"/>
          <w:b/>
          <w:bCs/>
          <w:sz w:val="24"/>
          <w:szCs w:val="24"/>
        </w:rPr>
        <w:t>ATURAN TAMBAHAN</w:t>
      </w:r>
    </w:p>
    <w:p w14:paraId="533C493B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garis batas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>center justified</w:t>
      </w:r>
      <w:r w:rsidRPr="00E62E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Acid dan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Ensimatis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Hidrolisat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Ensimatis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Gambar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(Gambar.1,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(</w:t>
      </w:r>
      <w:r w:rsidRPr="00E62EE9">
        <w:rPr>
          <w:rFonts w:ascii="Times New Roman" w:hAnsi="Times New Roman" w:cs="Times New Roman"/>
          <w:i/>
          <w:iCs/>
          <w:sz w:val="24"/>
          <w:szCs w:val="24"/>
        </w:rPr>
        <w:t>center justified</w:t>
      </w:r>
      <w:r w:rsidRPr="00E62EE9">
        <w:rPr>
          <w:rFonts w:ascii="Times New Roman" w:hAnsi="Times New Roman" w:cs="Times New Roman"/>
          <w:sz w:val="24"/>
          <w:szCs w:val="24"/>
        </w:rPr>
        <w:t>)</w:t>
      </w:r>
    </w:p>
    <w:p w14:paraId="4AD2366C" w14:textId="77777777" w:rsidR="005D4853" w:rsidRPr="00E62EE9" w:rsidRDefault="005D4853" w:rsidP="005D4853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EE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Gambar 1.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Mikroskopi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E9">
        <w:rPr>
          <w:rFonts w:ascii="Times New Roman" w:hAnsi="Times New Roman" w:cs="Times New Roman"/>
          <w:sz w:val="24"/>
          <w:szCs w:val="24"/>
        </w:rPr>
        <w:t>isolat</w:t>
      </w:r>
      <w:proofErr w:type="spellEnd"/>
      <w:r w:rsidRPr="00E62EE9">
        <w:rPr>
          <w:rFonts w:ascii="Times New Roman" w:hAnsi="Times New Roman" w:cs="Times New Roman"/>
          <w:sz w:val="24"/>
          <w:szCs w:val="24"/>
        </w:rPr>
        <w:t xml:space="preserve"> VTM1, VTM5, VTM6, VTM9 dan VT 12.</w:t>
      </w:r>
    </w:p>
    <w:sectPr w:rsidR="005D4853" w:rsidRPr="00E62EE9" w:rsidSect="00036F7E">
      <w:type w:val="continuous"/>
      <w:pgSz w:w="12240" w:h="15840"/>
      <w:pgMar w:top="567" w:right="1440" w:bottom="1440" w:left="1440" w:header="720" w:footer="72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D83A" w14:textId="77777777" w:rsidR="005831FA" w:rsidRDefault="005831FA" w:rsidP="00310C1B">
      <w:pPr>
        <w:spacing w:after="0" w:line="240" w:lineRule="auto"/>
      </w:pPr>
      <w:r>
        <w:separator/>
      </w:r>
    </w:p>
  </w:endnote>
  <w:endnote w:type="continuationSeparator" w:id="0">
    <w:p w14:paraId="345DB77F" w14:textId="77777777" w:rsidR="005831FA" w:rsidRDefault="005831FA" w:rsidP="0031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5590" w14:textId="7EFDB672" w:rsidR="002A38A1" w:rsidRDefault="002A38A1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50781" w:rsidRPr="0025078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ECEDE9B" w14:textId="502409AD" w:rsidR="0052293E" w:rsidRPr="0052293E" w:rsidRDefault="0052293E">
    <w:pPr>
      <w:pStyle w:val="Footer"/>
      <w:rPr>
        <w:rFonts w:ascii="Times New Roman" w:hAnsi="Times New Roman" w:cs="Times New Roman"/>
      </w:rPr>
    </w:pPr>
  </w:p>
  <w:p w14:paraId="30361186" w14:textId="77777777" w:rsidR="00543AB6" w:rsidRDefault="00543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78C2" w14:textId="77777777" w:rsidR="005831FA" w:rsidRDefault="005831FA" w:rsidP="00310C1B">
      <w:pPr>
        <w:spacing w:after="0" w:line="240" w:lineRule="auto"/>
      </w:pPr>
      <w:r>
        <w:separator/>
      </w:r>
    </w:p>
  </w:footnote>
  <w:footnote w:type="continuationSeparator" w:id="0">
    <w:p w14:paraId="3858BB5A" w14:textId="77777777" w:rsidR="005831FA" w:rsidRDefault="005831FA" w:rsidP="0031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9F03" w14:textId="77777777" w:rsidR="00C73BF3" w:rsidRDefault="00C73BF3">
    <w:pPr>
      <w:pStyle w:val="Header"/>
      <w:rPr>
        <w:rFonts w:ascii="Times New Roman" w:hAnsi="Times New Roman"/>
      </w:rPr>
    </w:pPr>
  </w:p>
  <w:p w14:paraId="7C218901" w14:textId="4E8F7998" w:rsidR="001B70B4" w:rsidRDefault="00482805" w:rsidP="001B70B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JI</w:t>
    </w:r>
    <w:r w:rsidR="00250781">
      <w:rPr>
        <w:rFonts w:ascii="Times New Roman" w:hAnsi="Times New Roman"/>
      </w:rPr>
      <w:t xml:space="preserve">TK </w:t>
    </w:r>
    <w:proofErr w:type="spellStart"/>
    <w:r w:rsidR="00250781">
      <w:rPr>
        <w:rFonts w:ascii="Times New Roman" w:hAnsi="Times New Roman"/>
      </w:rPr>
      <w:t>Bhamada</w:t>
    </w:r>
    <w:proofErr w:type="spellEnd"/>
    <w:r w:rsidR="00250781">
      <w:rPr>
        <w:rFonts w:ascii="Times New Roman" w:hAnsi="Times New Roman"/>
      </w:rPr>
      <w:t xml:space="preserve"> Vol. </w:t>
    </w:r>
    <w:r w:rsidR="004516B5">
      <w:rPr>
        <w:rFonts w:ascii="Times New Roman" w:hAnsi="Times New Roman"/>
      </w:rPr>
      <w:t>XX</w:t>
    </w:r>
    <w:r w:rsidR="00250781">
      <w:rPr>
        <w:rFonts w:ascii="Times New Roman" w:hAnsi="Times New Roman"/>
      </w:rPr>
      <w:t xml:space="preserve">, No. </w:t>
    </w:r>
    <w:r w:rsidR="004516B5">
      <w:rPr>
        <w:rFonts w:ascii="Times New Roman" w:hAnsi="Times New Roman"/>
      </w:rPr>
      <w:t>X</w:t>
    </w:r>
    <w:r w:rsidR="00250781">
      <w:rPr>
        <w:rFonts w:ascii="Times New Roman" w:hAnsi="Times New Roman"/>
      </w:rPr>
      <w:t xml:space="preserve">, </w:t>
    </w:r>
    <w:proofErr w:type="spellStart"/>
    <w:r w:rsidR="00250781">
      <w:rPr>
        <w:rFonts w:ascii="Times New Roman" w:hAnsi="Times New Roman"/>
      </w:rPr>
      <w:t>Oktober</w:t>
    </w:r>
    <w:proofErr w:type="spellEnd"/>
    <w:r>
      <w:rPr>
        <w:rFonts w:ascii="Times New Roman" w:hAnsi="Times New Roman"/>
      </w:rPr>
      <w:t xml:space="preserve"> (</w:t>
    </w:r>
    <w:proofErr w:type="gramStart"/>
    <w:r>
      <w:rPr>
        <w:rFonts w:ascii="Times New Roman" w:hAnsi="Times New Roman"/>
      </w:rPr>
      <w:t>2022</w:t>
    </w:r>
    <w:r w:rsidR="00310C1B" w:rsidRPr="00B15259">
      <w:rPr>
        <w:rFonts w:ascii="Times New Roman" w:hAnsi="Times New Roman"/>
      </w:rPr>
      <w:t>)</w:t>
    </w:r>
    <w:r w:rsidR="00310C1B" w:rsidRPr="00B15259">
      <w:rPr>
        <w:rFonts w:ascii="Times New Roman" w:hAnsi="Times New Roman"/>
        <w:b/>
        <w:bCs/>
      </w:rPr>
      <w:t>|</w:t>
    </w:r>
    <w:proofErr w:type="gramEnd"/>
    <w:r w:rsidR="00310C1B" w:rsidRPr="00B15259">
      <w:rPr>
        <w:rFonts w:ascii="Times New Roman" w:hAnsi="Times New Roman"/>
        <w:b/>
        <w:bCs/>
      </w:rPr>
      <w:t xml:space="preserve"> </w:t>
    </w:r>
    <w:r w:rsidR="00310C1B" w:rsidRPr="00B15259">
      <w:rPr>
        <w:rFonts w:ascii="Times New Roman" w:hAnsi="Times New Roman"/>
        <w:bCs/>
      </w:rPr>
      <w:t>p</w:t>
    </w:r>
    <w:r w:rsidR="00310C1B" w:rsidRPr="00B15259">
      <w:rPr>
        <w:rFonts w:ascii="Times New Roman" w:hAnsi="Times New Roman"/>
        <w:b/>
        <w:bCs/>
      </w:rPr>
      <w:t xml:space="preserve">. </w:t>
    </w:r>
    <w:r w:rsidR="004516B5">
      <w:rPr>
        <w:rFonts w:ascii="Times New Roman" w:hAnsi="Times New Roman"/>
        <w:color w:val="808080"/>
        <w:spacing w:val="60"/>
      </w:rPr>
      <w:t>X</w:t>
    </w:r>
    <w:r w:rsidR="00310C1B">
      <w:rPr>
        <w:rFonts w:ascii="Times New Roman" w:hAnsi="Times New Roman"/>
        <w:color w:val="808080"/>
        <w:spacing w:val="60"/>
      </w:rPr>
      <w:t>-</w:t>
    </w:r>
    <w:r w:rsidR="004516B5">
      <w:rPr>
        <w:rFonts w:ascii="Times New Roman" w:hAnsi="Times New Roman"/>
        <w:color w:val="808080"/>
        <w:spacing w:val="60"/>
      </w:rPr>
      <w:t>X</w:t>
    </w:r>
    <w:r w:rsidR="00310C1B" w:rsidRPr="007377AA">
      <w:rPr>
        <w:rFonts w:ascii="Times New Roman" w:hAnsi="Times New Roman"/>
        <w:color w:val="808080"/>
        <w:spacing w:val="60"/>
      </w:rPr>
      <w:t xml:space="preserve">      </w:t>
    </w:r>
    <w:r w:rsidR="00310C1B" w:rsidRPr="00B15259">
      <w:rPr>
        <w:rFonts w:ascii="Times New Roman" w:hAnsi="Times New Roman"/>
      </w:rPr>
      <w:t>e-ISSN 2355-3863, p-ISSN 2088-4435</w:t>
    </w:r>
  </w:p>
  <w:p w14:paraId="61697109" w14:textId="77777777" w:rsidR="00FA670E" w:rsidRPr="001B70B4" w:rsidRDefault="00FA670E" w:rsidP="001B70B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D9"/>
    <w:multiLevelType w:val="hybridMultilevel"/>
    <w:tmpl w:val="D89EC602"/>
    <w:lvl w:ilvl="0" w:tplc="F294A9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B35E4"/>
    <w:multiLevelType w:val="hybridMultilevel"/>
    <w:tmpl w:val="D89EC602"/>
    <w:lvl w:ilvl="0" w:tplc="F294A9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4752D"/>
    <w:multiLevelType w:val="hybridMultilevel"/>
    <w:tmpl w:val="1C868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71"/>
    <w:multiLevelType w:val="hybridMultilevel"/>
    <w:tmpl w:val="7390CCE0"/>
    <w:lvl w:ilvl="0" w:tplc="321A8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7177"/>
    <w:multiLevelType w:val="hybridMultilevel"/>
    <w:tmpl w:val="9790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2A65"/>
    <w:multiLevelType w:val="hybridMultilevel"/>
    <w:tmpl w:val="52A60FF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B14200"/>
    <w:multiLevelType w:val="hybridMultilevel"/>
    <w:tmpl w:val="9C8AC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2158"/>
    <w:multiLevelType w:val="hybridMultilevel"/>
    <w:tmpl w:val="D89EC602"/>
    <w:lvl w:ilvl="0" w:tplc="F294A9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706F8"/>
    <w:multiLevelType w:val="hybridMultilevel"/>
    <w:tmpl w:val="7390CCE0"/>
    <w:lvl w:ilvl="0" w:tplc="321A8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1757A"/>
    <w:multiLevelType w:val="hybridMultilevel"/>
    <w:tmpl w:val="96023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61E9"/>
    <w:multiLevelType w:val="hybridMultilevel"/>
    <w:tmpl w:val="DB92ECAE"/>
    <w:lvl w:ilvl="0" w:tplc="4D1A62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D2663D"/>
    <w:multiLevelType w:val="hybridMultilevel"/>
    <w:tmpl w:val="7D7C77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8CA"/>
    <w:multiLevelType w:val="hybridMultilevel"/>
    <w:tmpl w:val="8A568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5E06"/>
    <w:multiLevelType w:val="hybridMultilevel"/>
    <w:tmpl w:val="C914C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E6FCE"/>
    <w:multiLevelType w:val="hybridMultilevel"/>
    <w:tmpl w:val="2A00C44E"/>
    <w:lvl w:ilvl="0" w:tplc="6A580B9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330845"/>
    <w:multiLevelType w:val="hybridMultilevel"/>
    <w:tmpl w:val="41327F7C"/>
    <w:lvl w:ilvl="0" w:tplc="CF268F2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987070"/>
    <w:multiLevelType w:val="hybridMultilevel"/>
    <w:tmpl w:val="B02E8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5BB2"/>
    <w:multiLevelType w:val="hybridMultilevel"/>
    <w:tmpl w:val="E530E57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9B2E71"/>
    <w:multiLevelType w:val="hybridMultilevel"/>
    <w:tmpl w:val="CBAAD1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9698F"/>
    <w:multiLevelType w:val="hybridMultilevel"/>
    <w:tmpl w:val="E1587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A58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35BAF"/>
    <w:multiLevelType w:val="hybridMultilevel"/>
    <w:tmpl w:val="98625A1C"/>
    <w:lvl w:ilvl="0" w:tplc="11600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34CB8"/>
    <w:multiLevelType w:val="hybridMultilevel"/>
    <w:tmpl w:val="E0442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62E7"/>
    <w:multiLevelType w:val="hybridMultilevel"/>
    <w:tmpl w:val="D89EC602"/>
    <w:lvl w:ilvl="0" w:tplc="F294A9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0B5014"/>
    <w:multiLevelType w:val="hybridMultilevel"/>
    <w:tmpl w:val="9DC65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81D37"/>
    <w:multiLevelType w:val="hybridMultilevel"/>
    <w:tmpl w:val="E5D6C29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6978BB"/>
    <w:multiLevelType w:val="hybridMultilevel"/>
    <w:tmpl w:val="0B2E3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ACB4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A2BFF"/>
    <w:multiLevelType w:val="hybridMultilevel"/>
    <w:tmpl w:val="5EC04D9A"/>
    <w:lvl w:ilvl="0" w:tplc="592A1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14741"/>
    <w:multiLevelType w:val="hybridMultilevel"/>
    <w:tmpl w:val="D89EC602"/>
    <w:lvl w:ilvl="0" w:tplc="F294A9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7856B0"/>
    <w:multiLevelType w:val="hybridMultilevel"/>
    <w:tmpl w:val="71AA2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90C25"/>
    <w:multiLevelType w:val="hybridMultilevel"/>
    <w:tmpl w:val="2E66778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5754"/>
    <w:multiLevelType w:val="hybridMultilevel"/>
    <w:tmpl w:val="FB385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F2D87"/>
    <w:multiLevelType w:val="hybridMultilevel"/>
    <w:tmpl w:val="4AECCA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87D29"/>
    <w:multiLevelType w:val="hybridMultilevel"/>
    <w:tmpl w:val="B10A525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8E3237"/>
    <w:multiLevelType w:val="hybridMultilevel"/>
    <w:tmpl w:val="7068B2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5309F"/>
    <w:multiLevelType w:val="hybridMultilevel"/>
    <w:tmpl w:val="F01295F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CA3736F"/>
    <w:multiLevelType w:val="hybridMultilevel"/>
    <w:tmpl w:val="7390CCE0"/>
    <w:lvl w:ilvl="0" w:tplc="321A8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96964"/>
    <w:multiLevelType w:val="hybridMultilevel"/>
    <w:tmpl w:val="EEA25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61D30"/>
    <w:multiLevelType w:val="hybridMultilevel"/>
    <w:tmpl w:val="7390CCE0"/>
    <w:lvl w:ilvl="0" w:tplc="321A8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A8A"/>
    <w:multiLevelType w:val="hybridMultilevel"/>
    <w:tmpl w:val="F86625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B63DA"/>
    <w:multiLevelType w:val="hybridMultilevel"/>
    <w:tmpl w:val="D89EC602"/>
    <w:lvl w:ilvl="0" w:tplc="F294A9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5536BC"/>
    <w:multiLevelType w:val="hybridMultilevel"/>
    <w:tmpl w:val="A0D6A068"/>
    <w:lvl w:ilvl="0" w:tplc="3DCAE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2939286">
    <w:abstractNumId w:val="19"/>
  </w:num>
  <w:num w:numId="2" w16cid:durableId="1765034222">
    <w:abstractNumId w:val="4"/>
  </w:num>
  <w:num w:numId="3" w16cid:durableId="1434014095">
    <w:abstractNumId w:val="16"/>
  </w:num>
  <w:num w:numId="4" w16cid:durableId="1330250317">
    <w:abstractNumId w:val="23"/>
  </w:num>
  <w:num w:numId="5" w16cid:durableId="282464786">
    <w:abstractNumId w:val="36"/>
  </w:num>
  <w:num w:numId="6" w16cid:durableId="1931572890">
    <w:abstractNumId w:val="6"/>
  </w:num>
  <w:num w:numId="7" w16cid:durableId="1160343620">
    <w:abstractNumId w:val="13"/>
  </w:num>
  <w:num w:numId="8" w16cid:durableId="1598563024">
    <w:abstractNumId w:val="31"/>
  </w:num>
  <w:num w:numId="9" w16cid:durableId="1176454117">
    <w:abstractNumId w:val="30"/>
  </w:num>
  <w:num w:numId="10" w16cid:durableId="1502501224">
    <w:abstractNumId w:val="9"/>
  </w:num>
  <w:num w:numId="11" w16cid:durableId="1182549923">
    <w:abstractNumId w:val="17"/>
  </w:num>
  <w:num w:numId="12" w16cid:durableId="188568450">
    <w:abstractNumId w:val="5"/>
  </w:num>
  <w:num w:numId="13" w16cid:durableId="783155657">
    <w:abstractNumId w:val="29"/>
  </w:num>
  <w:num w:numId="14" w16cid:durableId="1798795881">
    <w:abstractNumId w:val="39"/>
  </w:num>
  <w:num w:numId="15" w16cid:durableId="1800369258">
    <w:abstractNumId w:val="35"/>
  </w:num>
  <w:num w:numId="16" w16cid:durableId="908197900">
    <w:abstractNumId w:val="7"/>
  </w:num>
  <w:num w:numId="17" w16cid:durableId="688457806">
    <w:abstractNumId w:val="1"/>
  </w:num>
  <w:num w:numId="18" w16cid:durableId="1698771593">
    <w:abstractNumId w:val="27"/>
  </w:num>
  <w:num w:numId="19" w16cid:durableId="278489505">
    <w:abstractNumId w:val="33"/>
  </w:num>
  <w:num w:numId="20" w16cid:durableId="1464036560">
    <w:abstractNumId w:val="37"/>
  </w:num>
  <w:num w:numId="21" w16cid:durableId="928467616">
    <w:abstractNumId w:val="22"/>
  </w:num>
  <w:num w:numId="22" w16cid:durableId="2050834476">
    <w:abstractNumId w:val="3"/>
  </w:num>
  <w:num w:numId="23" w16cid:durableId="2069720803">
    <w:abstractNumId w:val="0"/>
  </w:num>
  <w:num w:numId="24" w16cid:durableId="690766386">
    <w:abstractNumId w:val="8"/>
  </w:num>
  <w:num w:numId="25" w16cid:durableId="1474062210">
    <w:abstractNumId w:val="11"/>
  </w:num>
  <w:num w:numId="26" w16cid:durableId="1568878534">
    <w:abstractNumId w:val="40"/>
  </w:num>
  <w:num w:numId="27" w16cid:durableId="1365905977">
    <w:abstractNumId w:val="32"/>
  </w:num>
  <w:num w:numId="28" w16cid:durableId="122696483">
    <w:abstractNumId w:val="34"/>
  </w:num>
  <w:num w:numId="29" w16cid:durableId="951129352">
    <w:abstractNumId w:val="14"/>
  </w:num>
  <w:num w:numId="30" w16cid:durableId="338971447">
    <w:abstractNumId w:val="10"/>
  </w:num>
  <w:num w:numId="31" w16cid:durableId="1736857455">
    <w:abstractNumId w:val="15"/>
  </w:num>
  <w:num w:numId="32" w16cid:durableId="1358000490">
    <w:abstractNumId w:val="26"/>
  </w:num>
  <w:num w:numId="33" w16cid:durableId="1335035866">
    <w:abstractNumId w:val="18"/>
  </w:num>
  <w:num w:numId="34" w16cid:durableId="449711143">
    <w:abstractNumId w:val="20"/>
  </w:num>
  <w:num w:numId="35" w16cid:durableId="1439640587">
    <w:abstractNumId w:val="28"/>
  </w:num>
  <w:num w:numId="36" w16cid:durableId="1734086814">
    <w:abstractNumId w:val="25"/>
  </w:num>
  <w:num w:numId="37" w16cid:durableId="1126897147">
    <w:abstractNumId w:val="2"/>
  </w:num>
  <w:num w:numId="38" w16cid:durableId="409742152">
    <w:abstractNumId w:val="24"/>
  </w:num>
  <w:num w:numId="39" w16cid:durableId="1249075134">
    <w:abstractNumId w:val="21"/>
  </w:num>
  <w:num w:numId="40" w16cid:durableId="122236158">
    <w:abstractNumId w:val="12"/>
  </w:num>
  <w:num w:numId="41" w16cid:durableId="17261028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AE9"/>
    <w:rsid w:val="0001243B"/>
    <w:rsid w:val="000363B6"/>
    <w:rsid w:val="00036F7E"/>
    <w:rsid w:val="000441B5"/>
    <w:rsid w:val="00057150"/>
    <w:rsid w:val="0007044B"/>
    <w:rsid w:val="0008279F"/>
    <w:rsid w:val="000A5200"/>
    <w:rsid w:val="000E5DD0"/>
    <w:rsid w:val="000E6117"/>
    <w:rsid w:val="000F08D0"/>
    <w:rsid w:val="00106CCC"/>
    <w:rsid w:val="00121533"/>
    <w:rsid w:val="00126825"/>
    <w:rsid w:val="001B70B4"/>
    <w:rsid w:val="001D220E"/>
    <w:rsid w:val="001F1CEA"/>
    <w:rsid w:val="00224D27"/>
    <w:rsid w:val="00226078"/>
    <w:rsid w:val="00250781"/>
    <w:rsid w:val="0028624F"/>
    <w:rsid w:val="002A38A1"/>
    <w:rsid w:val="002B3814"/>
    <w:rsid w:val="002E724E"/>
    <w:rsid w:val="00304BB4"/>
    <w:rsid w:val="0030646C"/>
    <w:rsid w:val="00310C1B"/>
    <w:rsid w:val="003856AF"/>
    <w:rsid w:val="00393215"/>
    <w:rsid w:val="00432F9C"/>
    <w:rsid w:val="004516B5"/>
    <w:rsid w:val="0045205D"/>
    <w:rsid w:val="00457892"/>
    <w:rsid w:val="00482805"/>
    <w:rsid w:val="004C686E"/>
    <w:rsid w:val="004D58E1"/>
    <w:rsid w:val="004D6EFE"/>
    <w:rsid w:val="004F2BED"/>
    <w:rsid w:val="004F5AD1"/>
    <w:rsid w:val="00510F1D"/>
    <w:rsid w:val="0052293E"/>
    <w:rsid w:val="005343EA"/>
    <w:rsid w:val="005368A5"/>
    <w:rsid w:val="0054338B"/>
    <w:rsid w:val="00543AB6"/>
    <w:rsid w:val="005516C2"/>
    <w:rsid w:val="00555E99"/>
    <w:rsid w:val="005831FA"/>
    <w:rsid w:val="00593228"/>
    <w:rsid w:val="005C4A55"/>
    <w:rsid w:val="005C7393"/>
    <w:rsid w:val="005D4853"/>
    <w:rsid w:val="005E6B4D"/>
    <w:rsid w:val="00605AE8"/>
    <w:rsid w:val="00637C0C"/>
    <w:rsid w:val="00640C5E"/>
    <w:rsid w:val="006C5246"/>
    <w:rsid w:val="006D42D2"/>
    <w:rsid w:val="00713D96"/>
    <w:rsid w:val="00726000"/>
    <w:rsid w:val="007974B3"/>
    <w:rsid w:val="007B6E47"/>
    <w:rsid w:val="007D111F"/>
    <w:rsid w:val="007D3AA2"/>
    <w:rsid w:val="007F2EE3"/>
    <w:rsid w:val="00810D50"/>
    <w:rsid w:val="0085315A"/>
    <w:rsid w:val="00886552"/>
    <w:rsid w:val="0089265F"/>
    <w:rsid w:val="008A0A7F"/>
    <w:rsid w:val="008A6E49"/>
    <w:rsid w:val="008D5168"/>
    <w:rsid w:val="008F0FB1"/>
    <w:rsid w:val="008F14F7"/>
    <w:rsid w:val="0090040A"/>
    <w:rsid w:val="009131B2"/>
    <w:rsid w:val="00917CCC"/>
    <w:rsid w:val="0093583D"/>
    <w:rsid w:val="009403A7"/>
    <w:rsid w:val="00945522"/>
    <w:rsid w:val="00984B6B"/>
    <w:rsid w:val="009D6AE9"/>
    <w:rsid w:val="009F55B4"/>
    <w:rsid w:val="00A36E08"/>
    <w:rsid w:val="00A55C02"/>
    <w:rsid w:val="00AB44AB"/>
    <w:rsid w:val="00AD448E"/>
    <w:rsid w:val="00B00413"/>
    <w:rsid w:val="00B42203"/>
    <w:rsid w:val="00B514E9"/>
    <w:rsid w:val="00BC1D3E"/>
    <w:rsid w:val="00BD5CA1"/>
    <w:rsid w:val="00BE6EC5"/>
    <w:rsid w:val="00BF3A42"/>
    <w:rsid w:val="00BF6451"/>
    <w:rsid w:val="00C411EA"/>
    <w:rsid w:val="00C53BEF"/>
    <w:rsid w:val="00C73BF3"/>
    <w:rsid w:val="00C77BED"/>
    <w:rsid w:val="00C944F0"/>
    <w:rsid w:val="00CD0190"/>
    <w:rsid w:val="00CE33A5"/>
    <w:rsid w:val="00D0090B"/>
    <w:rsid w:val="00D657F0"/>
    <w:rsid w:val="00D977E8"/>
    <w:rsid w:val="00DB3C68"/>
    <w:rsid w:val="00DC45CA"/>
    <w:rsid w:val="00DF1D13"/>
    <w:rsid w:val="00E3367A"/>
    <w:rsid w:val="00E61030"/>
    <w:rsid w:val="00E72181"/>
    <w:rsid w:val="00E93940"/>
    <w:rsid w:val="00E942C3"/>
    <w:rsid w:val="00EA5024"/>
    <w:rsid w:val="00EA672F"/>
    <w:rsid w:val="00EC7F9D"/>
    <w:rsid w:val="00ED2329"/>
    <w:rsid w:val="00F01021"/>
    <w:rsid w:val="00F23A89"/>
    <w:rsid w:val="00F6220C"/>
    <w:rsid w:val="00F753CF"/>
    <w:rsid w:val="00F82ADB"/>
    <w:rsid w:val="00FA4019"/>
    <w:rsid w:val="00FA670E"/>
    <w:rsid w:val="00FD07AF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34916"/>
  <w15:docId w15:val="{2107AC6D-D1CC-4A4D-9403-CC230C18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A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E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Heading 10,kepala 1,skripsi,Body Text Char1,Char Char2,List Paragraph2,spasi 2 taiiii,kepala,List Paragraph1,Char Char21,SUMBER,anak bab,gambar,P1,Medium Grid 1 - Accent 21,Colorful List - Accent 11"/>
    <w:basedOn w:val="Normal"/>
    <w:link w:val="ListParagraphChar"/>
    <w:uiPriority w:val="34"/>
    <w:qFormat/>
    <w:rsid w:val="00EA502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D2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D2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220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7F9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Heading 10 Char,kepala 1 Char,skripsi Char,Body Text Char1 Char,Char Char2 Char,List Paragraph2 Char,spasi 2 taiiii Char,kepala Char,List Paragraph1 Char,Char Char21 Char,SUMBER Char,anak bab Char,gambar Char"/>
    <w:link w:val="ListParagraph"/>
    <w:uiPriority w:val="34"/>
    <w:locked/>
    <w:rsid w:val="00E93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67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6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1B"/>
  </w:style>
  <w:style w:type="paragraph" w:styleId="Footer">
    <w:name w:val="footer"/>
    <w:basedOn w:val="Normal"/>
    <w:link w:val="FooterChar"/>
    <w:uiPriority w:val="99"/>
    <w:unhideWhenUsed/>
    <w:rsid w:val="0031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1B"/>
  </w:style>
  <w:style w:type="paragraph" w:styleId="NoSpacing">
    <w:name w:val="No Spacing"/>
    <w:link w:val="NoSpacingChar"/>
    <w:uiPriority w:val="1"/>
    <w:qFormat/>
    <w:rsid w:val="00FA670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d-ID"/>
    </w:rPr>
  </w:style>
  <w:style w:type="character" w:customStyle="1" w:styleId="NoSpacingChar">
    <w:name w:val="No Spacing Char"/>
    <w:link w:val="NoSpacing"/>
    <w:uiPriority w:val="1"/>
    <w:rsid w:val="00FA670E"/>
    <w:rPr>
      <w:rFonts w:ascii="Times New Roman" w:eastAsia="Calibri" w:hAnsi="Times New Roman" w:cs="Times New Roman"/>
      <w:sz w:val="24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45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tkbhamad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6260-8DC5-4E9F-9768-F55CAA86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Dwi-Lili</dc:creator>
  <cp:lastModifiedBy>arif JR</cp:lastModifiedBy>
  <cp:revision>12</cp:revision>
  <dcterms:created xsi:type="dcterms:W3CDTF">2020-10-06T16:52:00Z</dcterms:created>
  <dcterms:modified xsi:type="dcterms:W3CDTF">2023-03-17T01:51:00Z</dcterms:modified>
</cp:coreProperties>
</file>